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90" w:rsidRDefault="000F4990" w:rsidP="000F4990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        THE ABSENTEE SHAWNEE TRIBAL COURT</w:t>
      </w:r>
    </w:p>
    <w:p w:rsidR="000F4990" w:rsidRDefault="000F4990" w:rsidP="000F4990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CIVIL</w:t>
      </w:r>
    </w:p>
    <w:p w:rsidR="000F4990" w:rsidRDefault="000F4990" w:rsidP="000F4990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Thomas</w:t>
      </w:r>
    </w:p>
    <w:p w:rsidR="000F4990" w:rsidRDefault="001E72FA" w:rsidP="000F4990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January 14</w:t>
      </w:r>
      <w:r w:rsidR="00ED4452">
        <w:rPr>
          <w:b/>
          <w:sz w:val="24"/>
        </w:rPr>
        <w:t>th, 2020</w:t>
      </w:r>
    </w:p>
    <w:p w:rsidR="000F4990" w:rsidRDefault="000F4990" w:rsidP="000F4990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@ 1:30pm</w:t>
      </w:r>
    </w:p>
    <w:p w:rsidR="000F4990" w:rsidRDefault="000F4990" w:rsidP="000F4990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sz w:val="24"/>
        </w:rPr>
      </w:pPr>
      <w:r>
        <w:rPr>
          <w:sz w:val="24"/>
        </w:rPr>
        <w:t>***CSE***</w:t>
      </w:r>
    </w:p>
    <w:p w:rsidR="000F4990" w:rsidRDefault="00A15853" w:rsidP="000F4990">
      <w:pPr>
        <w:pStyle w:val="NoSpacing"/>
      </w:pPr>
      <w:r>
        <w:t xml:space="preserve">Case No. </w:t>
      </w:r>
      <w:r w:rsidR="004C56B5">
        <w:t>JFD-2016-07</w:t>
      </w:r>
    </w:p>
    <w:p w:rsidR="000F4990" w:rsidRDefault="004C56B5" w:rsidP="000F4990">
      <w:pPr>
        <w:pStyle w:val="NoSpacing"/>
      </w:pPr>
      <w:r>
        <w:t xml:space="preserve">Ashley McPherson </w:t>
      </w:r>
    </w:p>
    <w:p w:rsidR="000F4990" w:rsidRDefault="000F4990" w:rsidP="000F4990">
      <w:pPr>
        <w:pStyle w:val="NoSpacing"/>
      </w:pPr>
      <w:r>
        <w:t>Vs</w:t>
      </w:r>
    </w:p>
    <w:p w:rsidR="004C56B5" w:rsidRDefault="004C56B5" w:rsidP="000F4990">
      <w:pPr>
        <w:pStyle w:val="NoSpacing"/>
      </w:pPr>
      <w:r>
        <w:t>Jeremy McPherson</w:t>
      </w:r>
    </w:p>
    <w:p w:rsidR="000F4990" w:rsidRDefault="004C56B5" w:rsidP="000F4990">
      <w:pPr>
        <w:pStyle w:val="NoSpacing"/>
        <w:pBdr>
          <w:top w:val="single" w:sz="4" w:space="1" w:color="auto"/>
        </w:pBdr>
      </w:pPr>
      <w:r>
        <w:t>Case No.  CIV-2007-07</w:t>
      </w:r>
    </w:p>
    <w:p w:rsidR="000F4990" w:rsidRDefault="004C56B5" w:rsidP="000F4990">
      <w:pPr>
        <w:pStyle w:val="NoSpacing"/>
      </w:pPr>
      <w:r>
        <w:t>Angela Spoon</w:t>
      </w:r>
    </w:p>
    <w:p w:rsidR="000F4990" w:rsidRDefault="000F4990" w:rsidP="000F4990">
      <w:pPr>
        <w:pStyle w:val="NoSpacing"/>
      </w:pPr>
      <w:r>
        <w:t>Vs</w:t>
      </w:r>
    </w:p>
    <w:p w:rsidR="000F4990" w:rsidRDefault="004C56B5" w:rsidP="000F4990">
      <w:pPr>
        <w:pStyle w:val="NoSpacing"/>
        <w:pBdr>
          <w:bottom w:val="single" w:sz="4" w:space="1" w:color="auto"/>
        </w:pBdr>
      </w:pPr>
      <w:r>
        <w:t>Eric Spoon</w:t>
      </w:r>
    </w:p>
    <w:p w:rsidR="000F4990" w:rsidRDefault="00440EF1" w:rsidP="000F4990">
      <w:pPr>
        <w:pStyle w:val="NoSpacing"/>
      </w:pPr>
      <w:r>
        <w:t>Case No.  JFD-2013-52</w:t>
      </w:r>
    </w:p>
    <w:p w:rsidR="000F4990" w:rsidRDefault="00440EF1" w:rsidP="000F4990">
      <w:pPr>
        <w:pStyle w:val="NoSpacing"/>
      </w:pPr>
      <w:r>
        <w:t>Rhonda Hood</w:t>
      </w:r>
    </w:p>
    <w:p w:rsidR="000F4990" w:rsidRDefault="000F4990" w:rsidP="000F4990">
      <w:pPr>
        <w:pStyle w:val="NoSpacing"/>
      </w:pPr>
      <w:r>
        <w:t>Vs</w:t>
      </w:r>
    </w:p>
    <w:p w:rsidR="000F4990" w:rsidRDefault="00440EF1" w:rsidP="000F4990">
      <w:pPr>
        <w:pStyle w:val="NoSpacing"/>
        <w:pBdr>
          <w:bottom w:val="single" w:sz="4" w:space="1" w:color="auto"/>
        </w:pBdr>
      </w:pPr>
      <w:r>
        <w:t>Kelly Hood</w:t>
      </w:r>
    </w:p>
    <w:p w:rsidR="000F4990" w:rsidRDefault="000F4990" w:rsidP="000F4990">
      <w:pPr>
        <w:pStyle w:val="NoSpacing"/>
      </w:pPr>
      <w:r>
        <w:t xml:space="preserve">Case No.  </w:t>
      </w:r>
      <w:r w:rsidR="00440EF1">
        <w:t>JFD-2017-</w:t>
      </w:r>
      <w:r w:rsidR="00A820A4">
        <w:t>3</w:t>
      </w:r>
      <w:r w:rsidR="00440EF1">
        <w:t>0</w:t>
      </w:r>
    </w:p>
    <w:p w:rsidR="000F4990" w:rsidRDefault="00440EF1" w:rsidP="000F4990">
      <w:pPr>
        <w:pStyle w:val="NoSpacing"/>
      </w:pPr>
      <w:r>
        <w:t>Lindsey Shawnee</w:t>
      </w:r>
    </w:p>
    <w:p w:rsidR="000F4990" w:rsidRDefault="000F4990" w:rsidP="000F4990">
      <w:pPr>
        <w:pStyle w:val="NoSpacing"/>
      </w:pPr>
      <w:r>
        <w:t>Vs</w:t>
      </w:r>
    </w:p>
    <w:p w:rsidR="000F4990" w:rsidRDefault="00440EF1" w:rsidP="000F4990">
      <w:pPr>
        <w:pStyle w:val="NoSpacing"/>
        <w:pBdr>
          <w:bottom w:val="single" w:sz="4" w:space="1" w:color="auto"/>
        </w:pBdr>
      </w:pPr>
      <w:r>
        <w:t>Bruce Ne</w:t>
      </w:r>
      <w:r w:rsidR="00883AAB">
        <w:t>d</w:t>
      </w:r>
    </w:p>
    <w:p w:rsidR="000F4990" w:rsidRDefault="000F4990" w:rsidP="000F4990">
      <w:pPr>
        <w:pStyle w:val="NoSpacing"/>
      </w:pPr>
      <w:r>
        <w:t xml:space="preserve">Case No. </w:t>
      </w:r>
      <w:r w:rsidR="00440EF1">
        <w:t>JFD-2011-15</w:t>
      </w:r>
    </w:p>
    <w:p w:rsidR="000F4990" w:rsidRDefault="00440EF1" w:rsidP="000F4990">
      <w:pPr>
        <w:pStyle w:val="NoSpacing"/>
      </w:pPr>
      <w:r>
        <w:t xml:space="preserve">Christina McGirt </w:t>
      </w:r>
    </w:p>
    <w:p w:rsidR="000F4990" w:rsidRDefault="000F4990" w:rsidP="000F4990">
      <w:pPr>
        <w:pStyle w:val="NoSpacing"/>
      </w:pPr>
      <w:r>
        <w:t>Vs</w:t>
      </w:r>
    </w:p>
    <w:p w:rsidR="000F4990" w:rsidRDefault="00440EF1" w:rsidP="000F4990">
      <w:pPr>
        <w:pStyle w:val="NoSpacing"/>
        <w:pBdr>
          <w:bottom w:val="single" w:sz="4" w:space="1" w:color="auto"/>
        </w:pBdr>
      </w:pPr>
      <w:r>
        <w:t>Larry Goodwin</w:t>
      </w:r>
    </w:p>
    <w:p w:rsidR="000F4990" w:rsidRDefault="000F4990" w:rsidP="000F4990">
      <w:pPr>
        <w:pStyle w:val="NoSpacing"/>
      </w:pPr>
      <w:r>
        <w:t xml:space="preserve">Case No. </w:t>
      </w:r>
      <w:r w:rsidR="00102079">
        <w:t>CS-</w:t>
      </w:r>
      <w:r w:rsidR="00440EF1">
        <w:t>JFD-</w:t>
      </w:r>
      <w:r w:rsidR="00102079">
        <w:t>2017-42</w:t>
      </w:r>
    </w:p>
    <w:p w:rsidR="000F4990" w:rsidRDefault="00440EF1" w:rsidP="000F4990">
      <w:pPr>
        <w:pStyle w:val="NoSpacing"/>
      </w:pPr>
      <w:proofErr w:type="spellStart"/>
      <w:r>
        <w:t>Martisha</w:t>
      </w:r>
      <w:proofErr w:type="spellEnd"/>
      <w:r>
        <w:t xml:space="preserve"> Wade</w:t>
      </w:r>
      <w:r w:rsidR="00495F81">
        <w:t xml:space="preserve"> </w:t>
      </w:r>
    </w:p>
    <w:p w:rsidR="000F4990" w:rsidRDefault="000F4990" w:rsidP="000F4990">
      <w:pPr>
        <w:pStyle w:val="NoSpacing"/>
      </w:pPr>
      <w:r>
        <w:t xml:space="preserve">Vs </w:t>
      </w:r>
    </w:p>
    <w:p w:rsidR="000F4990" w:rsidRDefault="00440EF1" w:rsidP="000F4990">
      <w:pPr>
        <w:pStyle w:val="NoSpacing"/>
        <w:pBdr>
          <w:bottom w:val="single" w:sz="4" w:space="1" w:color="auto"/>
        </w:pBdr>
      </w:pPr>
      <w:r>
        <w:t xml:space="preserve">Brandon </w:t>
      </w:r>
      <w:proofErr w:type="spellStart"/>
      <w:r>
        <w:t>Wakolee</w:t>
      </w:r>
      <w:proofErr w:type="spellEnd"/>
    </w:p>
    <w:p w:rsidR="000F4990" w:rsidRDefault="000F4990" w:rsidP="00A15853">
      <w:pPr>
        <w:pStyle w:val="NoSpacing"/>
        <w:jc w:val="center"/>
      </w:pPr>
      <w:r>
        <w:t>***END OF CSE**</w:t>
      </w:r>
    </w:p>
    <w:p w:rsidR="00495F81" w:rsidRDefault="001E72FA" w:rsidP="00A15853">
      <w:pPr>
        <w:pStyle w:val="NoSpacing"/>
        <w:pBdr>
          <w:top w:val="single" w:sz="4" w:space="1" w:color="auto"/>
        </w:pBdr>
      </w:pPr>
      <w:r>
        <w:t>Case No. JFD-2019-15</w:t>
      </w:r>
      <w:r w:rsidR="0040307A">
        <w:tab/>
      </w:r>
      <w:r w:rsidR="0040307A">
        <w:tab/>
      </w:r>
      <w:r w:rsidR="0040307A">
        <w:tab/>
      </w:r>
      <w:r w:rsidR="001457FE">
        <w:tab/>
      </w:r>
      <w:r w:rsidR="0040307A">
        <w:t xml:space="preserve">Review </w:t>
      </w:r>
    </w:p>
    <w:p w:rsidR="00495F81" w:rsidRDefault="001E72FA" w:rsidP="00495F81">
      <w:pPr>
        <w:pStyle w:val="NoSpacing"/>
      </w:pPr>
      <w:r>
        <w:t xml:space="preserve">Arlene Herrera </w:t>
      </w:r>
    </w:p>
    <w:p w:rsidR="00495F81" w:rsidRDefault="00495F81" w:rsidP="00495F81">
      <w:pPr>
        <w:pStyle w:val="NoSpacing"/>
      </w:pPr>
      <w:r>
        <w:t xml:space="preserve">Vs </w:t>
      </w:r>
    </w:p>
    <w:p w:rsidR="00495F81" w:rsidRDefault="001E72FA" w:rsidP="00A82A97">
      <w:pPr>
        <w:pStyle w:val="NoSpacing"/>
        <w:pBdr>
          <w:bottom w:val="single" w:sz="4" w:space="1" w:color="auto"/>
        </w:pBdr>
      </w:pPr>
      <w:r>
        <w:t>Natalie &amp; Michael Herrera</w:t>
      </w:r>
    </w:p>
    <w:p w:rsidR="00C21AAB" w:rsidRDefault="00097C18" w:rsidP="00097C18">
      <w:pPr>
        <w:pStyle w:val="NoSpacing"/>
        <w:rPr>
          <w:sz w:val="24"/>
        </w:rPr>
      </w:pPr>
      <w:r>
        <w:rPr>
          <w:sz w:val="24"/>
        </w:rPr>
        <w:t xml:space="preserve">Case No. Jfd-2019-35                                     Divorce </w:t>
      </w:r>
    </w:p>
    <w:p w:rsidR="00097C18" w:rsidRDefault="00097C18" w:rsidP="00097C18">
      <w:pPr>
        <w:pStyle w:val="NoSpacing"/>
        <w:rPr>
          <w:sz w:val="24"/>
        </w:rPr>
      </w:pPr>
      <w:r>
        <w:rPr>
          <w:sz w:val="24"/>
        </w:rPr>
        <w:t>Joshua McPherson</w:t>
      </w:r>
    </w:p>
    <w:p w:rsidR="00097C18" w:rsidRDefault="00097C18" w:rsidP="00097C18">
      <w:pPr>
        <w:pStyle w:val="NoSpacing"/>
        <w:rPr>
          <w:sz w:val="24"/>
        </w:rPr>
      </w:pPr>
      <w:r>
        <w:rPr>
          <w:sz w:val="24"/>
        </w:rPr>
        <w:t>Vs</w:t>
      </w:r>
    </w:p>
    <w:p w:rsidR="00097C18" w:rsidRPr="00097C18" w:rsidRDefault="00097C18" w:rsidP="006A0FC6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Ricci McPherson</w:t>
      </w:r>
    </w:p>
    <w:p w:rsidR="00C21AAB" w:rsidRDefault="006A0FC6" w:rsidP="006A0FC6">
      <w:pPr>
        <w:pStyle w:val="NoSpacing"/>
        <w:rPr>
          <w:sz w:val="24"/>
        </w:rPr>
      </w:pPr>
      <w:r>
        <w:rPr>
          <w:sz w:val="24"/>
        </w:rPr>
        <w:t xml:space="preserve">Case No. JFD-2019-36                                   Custody </w:t>
      </w:r>
    </w:p>
    <w:p w:rsidR="006A0FC6" w:rsidRDefault="006A0FC6" w:rsidP="006A0FC6">
      <w:pPr>
        <w:pStyle w:val="NoSpacing"/>
        <w:rPr>
          <w:sz w:val="24"/>
        </w:rPr>
      </w:pPr>
      <w:r>
        <w:rPr>
          <w:sz w:val="24"/>
        </w:rPr>
        <w:t>Kyra Walker</w:t>
      </w:r>
    </w:p>
    <w:p w:rsidR="006A0FC6" w:rsidRDefault="006A0FC6" w:rsidP="006A0FC6">
      <w:pPr>
        <w:pStyle w:val="NoSpacing"/>
        <w:rPr>
          <w:sz w:val="24"/>
        </w:rPr>
      </w:pPr>
      <w:r>
        <w:rPr>
          <w:sz w:val="24"/>
        </w:rPr>
        <w:t>Vs</w:t>
      </w:r>
    </w:p>
    <w:p w:rsidR="006A0FC6" w:rsidRPr="006A0FC6" w:rsidRDefault="006A0FC6" w:rsidP="006A0FC6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Eric Chaffin</w:t>
      </w:r>
    </w:p>
    <w:p w:rsidR="00883AAB" w:rsidRDefault="00883AAB" w:rsidP="0003384F">
      <w:pPr>
        <w:pStyle w:val="NoSpacing"/>
        <w:rPr>
          <w:sz w:val="24"/>
        </w:rPr>
      </w:pPr>
    </w:p>
    <w:p w:rsidR="00883AAB" w:rsidRDefault="00883AAB" w:rsidP="0003384F">
      <w:pPr>
        <w:pStyle w:val="NoSpacing"/>
        <w:rPr>
          <w:sz w:val="24"/>
        </w:rPr>
      </w:pPr>
    </w:p>
    <w:p w:rsidR="00C21AAB" w:rsidRDefault="0003384F" w:rsidP="00883AAB">
      <w:pPr>
        <w:pStyle w:val="NoSpacing"/>
        <w:pBdr>
          <w:top w:val="single" w:sz="4" w:space="1" w:color="auto"/>
        </w:pBdr>
        <w:rPr>
          <w:sz w:val="24"/>
        </w:rPr>
      </w:pPr>
      <w:r>
        <w:rPr>
          <w:sz w:val="24"/>
        </w:rPr>
        <w:lastRenderedPageBreak/>
        <w:t xml:space="preserve">Case No. JFD-2019-31                                   Divorce </w:t>
      </w:r>
    </w:p>
    <w:p w:rsidR="0003384F" w:rsidRDefault="0003384F" w:rsidP="0003384F">
      <w:pPr>
        <w:pStyle w:val="NoSpacing"/>
        <w:rPr>
          <w:sz w:val="24"/>
        </w:rPr>
      </w:pPr>
      <w:r>
        <w:rPr>
          <w:sz w:val="24"/>
        </w:rPr>
        <w:t>Zara Deskin</w:t>
      </w:r>
    </w:p>
    <w:p w:rsidR="0003384F" w:rsidRDefault="0003384F" w:rsidP="0003384F">
      <w:pPr>
        <w:pStyle w:val="NoSpacing"/>
        <w:rPr>
          <w:sz w:val="24"/>
        </w:rPr>
      </w:pPr>
      <w:r>
        <w:rPr>
          <w:sz w:val="24"/>
        </w:rPr>
        <w:t>Vs</w:t>
      </w:r>
    </w:p>
    <w:p w:rsidR="0003384F" w:rsidRPr="0003384F" w:rsidRDefault="0003384F" w:rsidP="0003384F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Christopher Deskin</w:t>
      </w:r>
    </w:p>
    <w:p w:rsidR="00C21AAB" w:rsidRDefault="00B60AC8" w:rsidP="00B60AC8">
      <w:pPr>
        <w:pStyle w:val="NoSpacing"/>
        <w:rPr>
          <w:sz w:val="24"/>
        </w:rPr>
      </w:pPr>
      <w:r>
        <w:rPr>
          <w:sz w:val="24"/>
        </w:rPr>
        <w:t xml:space="preserve">Case No. JFD-2019-37                                      Divorce </w:t>
      </w:r>
    </w:p>
    <w:p w:rsidR="00B60AC8" w:rsidRDefault="00B60AC8" w:rsidP="00B60AC8">
      <w:pPr>
        <w:pStyle w:val="NoSpacing"/>
        <w:rPr>
          <w:sz w:val="24"/>
        </w:rPr>
      </w:pPr>
      <w:r>
        <w:rPr>
          <w:sz w:val="24"/>
        </w:rPr>
        <w:t>Eric Harjo</w:t>
      </w:r>
    </w:p>
    <w:p w:rsidR="00B60AC8" w:rsidRDefault="00B60AC8" w:rsidP="00B60AC8">
      <w:pPr>
        <w:pStyle w:val="NoSpacing"/>
        <w:rPr>
          <w:sz w:val="24"/>
        </w:rPr>
      </w:pPr>
      <w:r>
        <w:rPr>
          <w:sz w:val="24"/>
        </w:rPr>
        <w:t>Vs</w:t>
      </w:r>
    </w:p>
    <w:p w:rsidR="00B60AC8" w:rsidRPr="00B60AC8" w:rsidRDefault="00B60AC8" w:rsidP="00B60AC8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Kellie Harjo</w:t>
      </w:r>
    </w:p>
    <w:p w:rsidR="00C21AAB" w:rsidRDefault="00C21AAB" w:rsidP="006F1065">
      <w:pPr>
        <w:pStyle w:val="NoSpacing"/>
        <w:rPr>
          <w:b/>
          <w:sz w:val="24"/>
        </w:rPr>
      </w:pPr>
      <w:bookmarkStart w:id="0" w:name="_GoBack"/>
      <w:bookmarkEnd w:id="0"/>
    </w:p>
    <w:p w:rsidR="00C21AAB" w:rsidRDefault="00C21AAB" w:rsidP="0040307A">
      <w:pPr>
        <w:pStyle w:val="NoSpacing"/>
        <w:jc w:val="center"/>
        <w:rPr>
          <w:b/>
          <w:sz w:val="24"/>
        </w:rPr>
      </w:pPr>
    </w:p>
    <w:p w:rsidR="0040307A" w:rsidRDefault="0040307A" w:rsidP="00097C18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40307A" w:rsidRDefault="0040307A" w:rsidP="0040307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CIVIL</w:t>
      </w:r>
    </w:p>
    <w:p w:rsidR="0040307A" w:rsidRDefault="0040307A" w:rsidP="0040307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Thomas</w:t>
      </w:r>
    </w:p>
    <w:p w:rsidR="0040307A" w:rsidRDefault="001E72FA" w:rsidP="0040307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January 14</w:t>
      </w:r>
      <w:r w:rsidR="00ED4452">
        <w:rPr>
          <w:b/>
          <w:sz w:val="24"/>
        </w:rPr>
        <w:t>, 2020</w:t>
      </w:r>
    </w:p>
    <w:p w:rsidR="0040307A" w:rsidRDefault="0040307A" w:rsidP="0040307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@ 2:30pm</w:t>
      </w:r>
    </w:p>
    <w:p w:rsidR="0040307A" w:rsidRDefault="001E72FA" w:rsidP="0040307A">
      <w:pPr>
        <w:pStyle w:val="NoSpacing"/>
        <w:pBdr>
          <w:top w:val="single" w:sz="4" w:space="1" w:color="auto"/>
        </w:pBdr>
      </w:pPr>
      <w:r>
        <w:t>Case No. PG-2019-12</w:t>
      </w:r>
      <w:r w:rsidR="001457FE">
        <w:tab/>
      </w:r>
      <w:r w:rsidR="001457FE">
        <w:tab/>
      </w:r>
      <w:r w:rsidR="001457FE">
        <w:tab/>
      </w:r>
      <w:r w:rsidR="001457FE">
        <w:tab/>
        <w:t>Review</w:t>
      </w:r>
    </w:p>
    <w:p w:rsidR="001B6929" w:rsidRDefault="001E72FA" w:rsidP="00C21AAB">
      <w:pPr>
        <w:pStyle w:val="NoSpacing"/>
        <w:pBdr>
          <w:bottom w:val="single" w:sz="4" w:space="1" w:color="auto"/>
        </w:pBdr>
      </w:pPr>
      <w:proofErr w:type="gramStart"/>
      <w:r>
        <w:t>In the matter of K.D.</w:t>
      </w:r>
      <w:proofErr w:type="gramEnd"/>
      <w:r w:rsidR="00C21AAB">
        <w:t xml:space="preserve"> </w:t>
      </w:r>
    </w:p>
    <w:p w:rsidR="00C21AAB" w:rsidRDefault="001B6929" w:rsidP="001B6929">
      <w:pPr>
        <w:pStyle w:val="NoSpacing"/>
      </w:pPr>
      <w:r>
        <w:t>Case No. PG-2016-89                                                 Review</w:t>
      </w:r>
    </w:p>
    <w:p w:rsidR="001B6929" w:rsidRDefault="001B6929" w:rsidP="001B6929">
      <w:pPr>
        <w:pStyle w:val="NoSpacing"/>
        <w:pBdr>
          <w:bottom w:val="single" w:sz="4" w:space="1" w:color="auto"/>
        </w:pBdr>
      </w:pPr>
      <w:r>
        <w:t>In the matter of F</w:t>
      </w:r>
      <w:r w:rsidR="00883AAB">
        <w:t>. &amp; F. children</w:t>
      </w:r>
    </w:p>
    <w:p w:rsidR="00F55811" w:rsidRPr="00F55811" w:rsidRDefault="00F55811" w:rsidP="00F55811">
      <w:pPr>
        <w:pStyle w:val="NoSpacing"/>
      </w:pPr>
      <w:r w:rsidRPr="00F55811">
        <w:t>Case No. PG-2019-08</w:t>
      </w:r>
      <w:r w:rsidRPr="00F55811">
        <w:tab/>
      </w:r>
      <w:r w:rsidRPr="00F55811">
        <w:tab/>
      </w:r>
      <w:r w:rsidRPr="00F55811">
        <w:tab/>
      </w:r>
      <w:r w:rsidRPr="00F55811">
        <w:tab/>
        <w:t>1 month Review</w:t>
      </w:r>
    </w:p>
    <w:p w:rsidR="00F55811" w:rsidRPr="00F55811" w:rsidRDefault="00F55811" w:rsidP="00F55811">
      <w:pPr>
        <w:pStyle w:val="NoSpacing"/>
        <w:pBdr>
          <w:bottom w:val="single" w:sz="4" w:space="1" w:color="auto"/>
        </w:pBdr>
      </w:pPr>
      <w:proofErr w:type="gramStart"/>
      <w:r w:rsidRPr="00F55811">
        <w:t>In the matter of L.N.</w:t>
      </w:r>
      <w:proofErr w:type="gramEnd"/>
      <w:r w:rsidRPr="00F55811">
        <w:t xml:space="preserve"> </w:t>
      </w:r>
    </w:p>
    <w:p w:rsidR="00F55811" w:rsidRPr="001B6929" w:rsidRDefault="00F55811" w:rsidP="00F55811">
      <w:pPr>
        <w:pStyle w:val="NoSpacing"/>
      </w:pPr>
    </w:p>
    <w:sectPr w:rsidR="00F55811" w:rsidRPr="001B6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90"/>
    <w:rsid w:val="0003384F"/>
    <w:rsid w:val="00097C18"/>
    <w:rsid w:val="000F4990"/>
    <w:rsid w:val="00102079"/>
    <w:rsid w:val="001457FE"/>
    <w:rsid w:val="001B6929"/>
    <w:rsid w:val="001E72FA"/>
    <w:rsid w:val="0040307A"/>
    <w:rsid w:val="00440EF1"/>
    <w:rsid w:val="00463B4A"/>
    <w:rsid w:val="00495F81"/>
    <w:rsid w:val="004C56B5"/>
    <w:rsid w:val="00562D3B"/>
    <w:rsid w:val="006A0FC6"/>
    <w:rsid w:val="006F1065"/>
    <w:rsid w:val="00883AAB"/>
    <w:rsid w:val="009245B0"/>
    <w:rsid w:val="00A15853"/>
    <w:rsid w:val="00A820A4"/>
    <w:rsid w:val="00A82A97"/>
    <w:rsid w:val="00B60AC8"/>
    <w:rsid w:val="00C21AAB"/>
    <w:rsid w:val="00EB4985"/>
    <w:rsid w:val="00ED4452"/>
    <w:rsid w:val="00F5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9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Stanley</dc:creator>
  <cp:lastModifiedBy>Chelsea Cope</cp:lastModifiedBy>
  <cp:revision>16</cp:revision>
  <dcterms:created xsi:type="dcterms:W3CDTF">2019-11-20T19:48:00Z</dcterms:created>
  <dcterms:modified xsi:type="dcterms:W3CDTF">2020-01-03T21:18:00Z</dcterms:modified>
</cp:coreProperties>
</file>